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268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ч.2 ст.12.2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Яблочкина Владислава Артемовича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Яблочкин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районе дома №1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улиц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п.2 Основных положений по допуску транспортных средств к эксплуатации и обязанности должностных лиц по обеспечению безопасности дорожного движения, утв.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23.10.1993 №1090 «О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дорожного движения»,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марки «</w:t>
      </w:r>
      <w:r>
        <w:rPr>
          <w:rFonts w:ascii="Times New Roman" w:eastAsia="Times New Roman" w:hAnsi="Times New Roman" w:cs="Times New Roman"/>
          <w:sz w:val="26"/>
          <w:szCs w:val="26"/>
        </w:rPr>
        <w:t>Лада Гранта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государственным регистрационным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Е740ЕЕ 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оборудованными с применением материала, препятствующего идентификации знака, -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eastAsia="Times New Roman" w:hAnsi="Times New Roman" w:cs="Times New Roman"/>
          <w:sz w:val="26"/>
          <w:szCs w:val="26"/>
        </w:rPr>
        <w:t>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залеплен </w:t>
      </w:r>
      <w:r>
        <w:rPr>
          <w:rFonts w:ascii="Times New Roman" w:eastAsia="Times New Roman" w:hAnsi="Times New Roman" w:cs="Times New Roman"/>
          <w:sz w:val="26"/>
          <w:szCs w:val="26"/>
        </w:rPr>
        <w:t>снегом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Яблочкин В.А. в судебное заседание не явился, о месте и времени судебного заседания извещен надлежащим образом посредством СМС-сообщения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ч.2 ст.25.1 КоАП РФ, счел возможным рассмотреть дело об административном правонарушении в отношении Яблочкина В.А.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5" w:anchor="/document/12125267/entry/12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 статьи 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административная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  <w:sz w:val="26"/>
          <w:szCs w:val="26"/>
        </w:rPr>
        <w:t>т.п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6"/>
          <w:szCs w:val="26"/>
        </w:rPr>
        <w:t>самозагрязнение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</w:t>
      </w:r>
      <w:hyperlink r:id="rId5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(</w:t>
      </w:r>
      <w:hyperlink r:id="rId5" w:anchor="/document/72280274/entry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25 июня 2019 г.№20 «О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5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правонарушениях»).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п.2.3.1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вил дорожного движения РФ, утвержденных 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23.10.1993 №1090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п.2 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Российской Федерации от 23 октября 1993 г. №1090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обстоятельства подтверждаю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представленными в материалы дела доказательствами, а именно: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>86ХМ №</w:t>
      </w:r>
      <w:r>
        <w:rPr>
          <w:rFonts w:ascii="Times New Roman" w:eastAsia="Times New Roman" w:hAnsi="Times New Roman" w:cs="Times New Roman"/>
          <w:sz w:val="26"/>
          <w:szCs w:val="26"/>
        </w:rPr>
        <w:t>725733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составленным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Яблочкина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ИДПС </w:t>
      </w:r>
      <w:r>
        <w:rPr>
          <w:rFonts w:ascii="Times New Roman" w:eastAsia="Times New Roman" w:hAnsi="Times New Roman" w:cs="Times New Roman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ДПС ГИБДД </w:t>
      </w:r>
      <w:r>
        <w:rPr>
          <w:rFonts w:ascii="Times New Roman" w:eastAsia="Times New Roman" w:hAnsi="Times New Roman" w:cs="Times New Roman"/>
          <w:sz w:val="26"/>
          <w:szCs w:val="26"/>
        </w:rPr>
        <w:t>МО МВД России «Ханты-Мансийский»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Абдрахимова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обстоятельствам выявления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фотоматериалом, сделанным сотрудником ГИБДД непосредственно на месте выявления данного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подтверждение в ходе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разбирательства.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Яблочкина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ч.2 ст.12.2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правление транспортным средством с государственными регистрационными знаками, оборудованными с применением материалов, препятствующих идентификации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ственных регистрационных знаков.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Яблочкину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Яблочкиным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совершено правонарушение в сфере б</w:t>
      </w:r>
      <w:r>
        <w:rPr>
          <w:rFonts w:ascii="Times New Roman" w:eastAsia="Times New Roman" w:hAnsi="Times New Roman" w:cs="Times New Roman"/>
          <w:sz w:val="26"/>
          <w:szCs w:val="26"/>
        </w:rPr>
        <w:t>езопасности дорожного движения.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ст.ст.29.9,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Яблочкина Владислава Артемовича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я, предусмотренного ч.2 ст.12.2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5000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(пять 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6" w:anchor="sub_30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(ч.1 ст.32.2 КоАП РФ).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 -Мансийскому автономному округу - Югре (УМВД России по ХМАО-Югре) ОКТМО 71829000 ИНН 860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1010390 КПП 860101001 счет получателя платежа: 03100643000000018700 банк получателя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18811601123010001140 БИК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18810486260250000804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4752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3">
    <w:name w:val="cat-UserDefined grp-3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file:///X:\judge_3\&#1040;&#1044;&#1052;&#1048;&#1053;&#1048;&#1057;&#1058;&#1056;&#1040;&#1058;&#1048;&#1042;&#1050;&#1040;%20&#1052;&#1048;&#1053;&#1045;&#1053;&#1050;&#1054;\&#1056;&#1072;&#1089;&#1089;&#1084;&#1086;&#1090;&#1088;&#1077;&#1085;&#1085;&#1099;&#1077;\30.10.2017\7105%20&#1082;&#1072;&#1089;&#1077;&#1085;&#1086;&#1074;%2020.25.doc" TargetMode="External" /><Relationship Id="rId7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header" Target="head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E4B2-2323-4A5F-8F6D-440D8ACF78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